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5b0fd75b6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bd671b8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Captolo,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ad6ab8594f96" /><Relationship Type="http://schemas.openxmlformats.org/officeDocument/2006/relationships/numbering" Target="/word/numbering.xml" Id="R4a73056c3381425a" /><Relationship Type="http://schemas.openxmlformats.org/officeDocument/2006/relationships/settings" Target="/word/settings.xml" Id="R308a734fd8074b9f" /><Relationship Type="http://schemas.openxmlformats.org/officeDocument/2006/relationships/image" Target="/word/media/005f68f2-89ac-4700-a456-275927c488ce.png" Id="R2ff2bd671b8d4b5a" /></Relationships>
</file>