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498376c53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2f1fd00e0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0c0f79c7b4d17" /><Relationship Type="http://schemas.openxmlformats.org/officeDocument/2006/relationships/numbering" Target="/word/numbering.xml" Id="R1f829c732cca43a7" /><Relationship Type="http://schemas.openxmlformats.org/officeDocument/2006/relationships/settings" Target="/word/settings.xml" Id="R7336eabe1bc540db" /><Relationship Type="http://schemas.openxmlformats.org/officeDocument/2006/relationships/image" Target="/word/media/c9455bfa-b845-41cd-8c88-7fd50a9669ac.png" Id="R2fb2f1fd00e04956" /></Relationships>
</file>