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898a5540143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9bed5cd8f49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Caravelle Heights,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9859b463ac4525" /><Relationship Type="http://schemas.openxmlformats.org/officeDocument/2006/relationships/numbering" Target="/word/numbering.xml" Id="Reddf27ce4e8747f6" /><Relationship Type="http://schemas.openxmlformats.org/officeDocument/2006/relationships/settings" Target="/word/settings.xml" Id="R830e3628f1664d4a" /><Relationship Type="http://schemas.openxmlformats.org/officeDocument/2006/relationships/image" Target="/word/media/c4c1ab7f-665d-4d25-9396-a97b259b2d05.png" Id="R6739bed5cd8f49f8" /></Relationships>
</file>