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5c6ed2dcc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bab71c3e5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Carbonera,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635e7215744b7" /><Relationship Type="http://schemas.openxmlformats.org/officeDocument/2006/relationships/numbering" Target="/word/numbering.xml" Id="R86ca96bfdb8f4a80" /><Relationship Type="http://schemas.openxmlformats.org/officeDocument/2006/relationships/settings" Target="/word/settings.xml" Id="Rebaf1b12838c4e14" /><Relationship Type="http://schemas.openxmlformats.org/officeDocument/2006/relationships/image" Target="/word/media/d292561d-59e8-4ad6-916f-00f50151aae1.png" Id="R2c1bab71c3e54722" /></Relationships>
</file>