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2c598b451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82a64d2af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Cardiff-by-the-Sea,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aa08052fd435a" /><Relationship Type="http://schemas.openxmlformats.org/officeDocument/2006/relationships/numbering" Target="/word/numbering.xml" Id="R258f2d6bb0984988" /><Relationship Type="http://schemas.openxmlformats.org/officeDocument/2006/relationships/settings" Target="/word/settings.xml" Id="R0440ccff32214d80" /><Relationship Type="http://schemas.openxmlformats.org/officeDocument/2006/relationships/image" Target="/word/media/000b183d-42a7-49a1-b737-75800c4fc8ef.png" Id="R05382a64d2af48e1" /></Relationships>
</file>