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263b4b03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5c372bb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04361a0747be" /><Relationship Type="http://schemas.openxmlformats.org/officeDocument/2006/relationships/numbering" Target="/word/numbering.xml" Id="R7c8c2a0a25424c19" /><Relationship Type="http://schemas.openxmlformats.org/officeDocument/2006/relationships/settings" Target="/word/settings.xml" Id="Rbae14ce30e6a4682" /><Relationship Type="http://schemas.openxmlformats.org/officeDocument/2006/relationships/image" Target="/word/media/629c5784-446b-4af3-98da-5c12f771e1f0.png" Id="Rd5b85c372bb449ec" /></Relationships>
</file>