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0a38449af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2851d0b7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Carencro,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0bc4fbbe74e8e" /><Relationship Type="http://schemas.openxmlformats.org/officeDocument/2006/relationships/numbering" Target="/word/numbering.xml" Id="R71c547fcf97340e3" /><Relationship Type="http://schemas.openxmlformats.org/officeDocument/2006/relationships/settings" Target="/word/settings.xml" Id="R0e6b7d65826c4c4f" /><Relationship Type="http://schemas.openxmlformats.org/officeDocument/2006/relationships/image" Target="/word/media/7523e886-cc11-4aa9-b29a-0603b0e2439b.png" Id="Rdee2851d0b7644d8" /></Relationships>
</file>