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ac700ae09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3e61b55ee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Carimona,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1522e0bcd4f43" /><Relationship Type="http://schemas.openxmlformats.org/officeDocument/2006/relationships/numbering" Target="/word/numbering.xml" Id="R61c10f6cfbac43a7" /><Relationship Type="http://schemas.openxmlformats.org/officeDocument/2006/relationships/settings" Target="/word/settings.xml" Id="R49010df3379c425d" /><Relationship Type="http://schemas.openxmlformats.org/officeDocument/2006/relationships/image" Target="/word/media/2dfe2797-c6c0-4ad9-8f74-c066231bd9b1.png" Id="R38a3e61b55ee4f93" /></Relationships>
</file>