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45dde89be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b98f30190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Carleys,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f746701be4a38" /><Relationship Type="http://schemas.openxmlformats.org/officeDocument/2006/relationships/numbering" Target="/word/numbering.xml" Id="R1c38636190bc45f5" /><Relationship Type="http://schemas.openxmlformats.org/officeDocument/2006/relationships/settings" Target="/word/settings.xml" Id="R71220502e9b34783" /><Relationship Type="http://schemas.openxmlformats.org/officeDocument/2006/relationships/image" Target="/word/media/71db025d-1bef-4c81-86ce-bf76776f1ad8.png" Id="R830b98f301904c3b" /></Relationships>
</file>