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568be1098844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3add252b0f46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Carlinville,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d456dde3ed48e4" /><Relationship Type="http://schemas.openxmlformats.org/officeDocument/2006/relationships/numbering" Target="/word/numbering.xml" Id="Rb9fbc873ace440ba" /><Relationship Type="http://schemas.openxmlformats.org/officeDocument/2006/relationships/settings" Target="/word/settings.xml" Id="R10eca238cf5543a4" /><Relationship Type="http://schemas.openxmlformats.org/officeDocument/2006/relationships/image" Target="/word/media/cd7804c9-8bb3-4e30-bd42-8b8eec3598ef.png" Id="R783add252b0f46dd" /></Relationships>
</file>