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107d8d1d0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e60008bd1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Carloss,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a30376ac84f75" /><Relationship Type="http://schemas.openxmlformats.org/officeDocument/2006/relationships/numbering" Target="/word/numbering.xml" Id="Rd75220caedcc4069" /><Relationship Type="http://schemas.openxmlformats.org/officeDocument/2006/relationships/settings" Target="/word/settings.xml" Id="R7c2cf9178ac34e09" /><Relationship Type="http://schemas.openxmlformats.org/officeDocument/2006/relationships/image" Target="/word/media/7d36a3cb-9594-434d-819f-b404e2202f5d.png" Id="R6dae60008bd14cee" /></Relationships>
</file>