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98886ea48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60a6b2c52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Carlyle Court,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f822f10b04613" /><Relationship Type="http://schemas.openxmlformats.org/officeDocument/2006/relationships/numbering" Target="/word/numbering.xml" Id="Rb429c95dda1146d7" /><Relationship Type="http://schemas.openxmlformats.org/officeDocument/2006/relationships/settings" Target="/word/settings.xml" Id="R0f32b2113d7642df" /><Relationship Type="http://schemas.openxmlformats.org/officeDocument/2006/relationships/image" Target="/word/media/71ce5dd5-f53f-4a11-8164-3b4ef02f0f39.png" Id="Redd60a6b2c524954" /></Relationships>
</file>