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290d92fb5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fe80b6e46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7f48c5ad0468c" /><Relationship Type="http://schemas.openxmlformats.org/officeDocument/2006/relationships/numbering" Target="/word/numbering.xml" Id="Rff73eeb87104419a" /><Relationship Type="http://schemas.openxmlformats.org/officeDocument/2006/relationships/settings" Target="/word/settings.xml" Id="R4874f9f4d80a45f3" /><Relationship Type="http://schemas.openxmlformats.org/officeDocument/2006/relationships/image" Target="/word/media/765dd11f-4682-4ed8-ac43-33be2dcdcc92.png" Id="Rfa4fe80b6e464ba8" /></Relationships>
</file>