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3b938f44d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fe8a55d15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9efc664c74181" /><Relationship Type="http://schemas.openxmlformats.org/officeDocument/2006/relationships/numbering" Target="/word/numbering.xml" Id="Rdd906fee924b4096" /><Relationship Type="http://schemas.openxmlformats.org/officeDocument/2006/relationships/settings" Target="/word/settings.xml" Id="R5bdf98d762bf49b0" /><Relationship Type="http://schemas.openxmlformats.org/officeDocument/2006/relationships/image" Target="/word/media/4df73a99-b576-49ac-b51d-5c336ff6181a.png" Id="R606fe8a55d154a6e" /></Relationships>
</file>