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1e67a95f1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5f70ed9ff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Carmill Station,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6ed07deca4b3c" /><Relationship Type="http://schemas.openxmlformats.org/officeDocument/2006/relationships/numbering" Target="/word/numbering.xml" Id="R8de5775c59894de7" /><Relationship Type="http://schemas.openxmlformats.org/officeDocument/2006/relationships/settings" Target="/word/settings.xml" Id="R2b1b716c37ea4d4d" /><Relationship Type="http://schemas.openxmlformats.org/officeDocument/2006/relationships/image" Target="/word/media/ca2ba72d-52bf-44da-b3d9-f960ff239e2a.png" Id="R7db5f70ed9ff4dab" /></Relationships>
</file>