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b8df4a110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ed595c955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Carnero,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69e733033412f" /><Relationship Type="http://schemas.openxmlformats.org/officeDocument/2006/relationships/numbering" Target="/word/numbering.xml" Id="R8c7126bda4044bfa" /><Relationship Type="http://schemas.openxmlformats.org/officeDocument/2006/relationships/settings" Target="/word/settings.xml" Id="Rb431584071eb435b" /><Relationship Type="http://schemas.openxmlformats.org/officeDocument/2006/relationships/image" Target="/word/media/d3b0d3d7-9f75-45cc-88ea-d62fe2a597e2.png" Id="Re39ed595c9554005" /></Relationships>
</file>