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42a541f13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526d2bceb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Carnes,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cffb8847c40e9" /><Relationship Type="http://schemas.openxmlformats.org/officeDocument/2006/relationships/numbering" Target="/word/numbering.xml" Id="R9507666ef81e4983" /><Relationship Type="http://schemas.openxmlformats.org/officeDocument/2006/relationships/settings" Target="/word/settings.xml" Id="Red4b4518acb04d08" /><Relationship Type="http://schemas.openxmlformats.org/officeDocument/2006/relationships/image" Target="/word/media/d01d2de5-62c5-404f-8285-61fc2654d2d9.png" Id="Rc44526d2bceb44f8" /></Relationships>
</file>