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a34e8d2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d50b138ec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eb703cae84f69" /><Relationship Type="http://schemas.openxmlformats.org/officeDocument/2006/relationships/numbering" Target="/word/numbering.xml" Id="R1e607ee5a8b143c5" /><Relationship Type="http://schemas.openxmlformats.org/officeDocument/2006/relationships/settings" Target="/word/settings.xml" Id="Rb2586bee0e8048d3" /><Relationship Type="http://schemas.openxmlformats.org/officeDocument/2006/relationships/image" Target="/word/media/ff86fe73-ea4f-4713-ab69-4921b9598ff9.png" Id="R6e0d50b138ec434e" /></Relationships>
</file>