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9393dc87e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f2a00df73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Carneys Point,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ef8caa3ff449a" /><Relationship Type="http://schemas.openxmlformats.org/officeDocument/2006/relationships/numbering" Target="/word/numbering.xml" Id="R2531da8381e24001" /><Relationship Type="http://schemas.openxmlformats.org/officeDocument/2006/relationships/settings" Target="/word/settings.xml" Id="R2650f21390454173" /><Relationship Type="http://schemas.openxmlformats.org/officeDocument/2006/relationships/image" Target="/word/media/b9ed2097-af12-46a1-9bbb-0c3760a7aa69.png" Id="R111f2a00df73466c" /></Relationships>
</file>