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3c5d291e3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a4faab3e8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c1debe8c34389" /><Relationship Type="http://schemas.openxmlformats.org/officeDocument/2006/relationships/numbering" Target="/word/numbering.xml" Id="R3d2f36d1eccb4ae0" /><Relationship Type="http://schemas.openxmlformats.org/officeDocument/2006/relationships/settings" Target="/word/settings.xml" Id="Rdd75602b04d64218" /><Relationship Type="http://schemas.openxmlformats.org/officeDocument/2006/relationships/image" Target="/word/media/b3cc2c5e-c3b7-46ef-b370-58902a98e8f4.png" Id="R5b3a4faab3e8452e" /></Relationships>
</file>