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3ba4cd86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321424cc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Carolyn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da7927e2343ea" /><Relationship Type="http://schemas.openxmlformats.org/officeDocument/2006/relationships/numbering" Target="/word/numbering.xml" Id="R5c0996ee7a3a49d9" /><Relationship Type="http://schemas.openxmlformats.org/officeDocument/2006/relationships/settings" Target="/word/settings.xml" Id="R1b4d33d37b984da2" /><Relationship Type="http://schemas.openxmlformats.org/officeDocument/2006/relationships/image" Target="/word/media/90f05c49-16f1-462a-868b-c6113759d0ad.png" Id="Rc829321424cc4ea7" /></Relationships>
</file>