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bb33c50b7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f9432ef0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Carolyn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c1b740a54423" /><Relationship Type="http://schemas.openxmlformats.org/officeDocument/2006/relationships/numbering" Target="/word/numbering.xml" Id="R8c3cc7667ff2431b" /><Relationship Type="http://schemas.openxmlformats.org/officeDocument/2006/relationships/settings" Target="/word/settings.xml" Id="R8955ea3709424bbc" /><Relationship Type="http://schemas.openxmlformats.org/officeDocument/2006/relationships/image" Target="/word/media/356e9048-2773-4e61-81eb-cf0648224e71.png" Id="R9d8ef9432ef0405c" /></Relationships>
</file>