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49ede8902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1fa8ab4fb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Carpenter,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27fcf9e83488c" /><Relationship Type="http://schemas.openxmlformats.org/officeDocument/2006/relationships/numbering" Target="/word/numbering.xml" Id="R3228a63d89874f85" /><Relationship Type="http://schemas.openxmlformats.org/officeDocument/2006/relationships/settings" Target="/word/settings.xml" Id="Rfd6f0e554ca842bd" /><Relationship Type="http://schemas.openxmlformats.org/officeDocument/2006/relationships/image" Target="/word/media/9327c1c7-5f2d-4696-88c4-a02c6948cd92.png" Id="R7ff1fa8ab4fb4a16" /></Relationships>
</file>