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f57472a9b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b3edd7b1e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Carpenters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2eccb467cc4ed5" /><Relationship Type="http://schemas.openxmlformats.org/officeDocument/2006/relationships/numbering" Target="/word/numbering.xml" Id="Rd01fc1b540ac4feb" /><Relationship Type="http://schemas.openxmlformats.org/officeDocument/2006/relationships/settings" Target="/word/settings.xml" Id="Rc22453ba51054389" /><Relationship Type="http://schemas.openxmlformats.org/officeDocument/2006/relationships/image" Target="/word/media/7e908624-6df0-428f-9529-7e7757a33c5a.png" Id="Rc5bb3edd7b1e49b1" /></Relationships>
</file>