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fdd393682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0dcd294d4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Stop,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12253cd264a8b" /><Relationship Type="http://schemas.openxmlformats.org/officeDocument/2006/relationships/numbering" Target="/word/numbering.xml" Id="Rb6993649d22e47c6" /><Relationship Type="http://schemas.openxmlformats.org/officeDocument/2006/relationships/settings" Target="/word/settings.xml" Id="Rc79d48d0bc6d4cdd" /><Relationship Type="http://schemas.openxmlformats.org/officeDocument/2006/relationships/image" Target="/word/media/770351ba-119c-4bef-830f-673bc126d601.png" Id="R7a30dcd294d44c7c" /></Relationships>
</file>