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794bcfcb0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c94f24d21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f408f453049fa" /><Relationship Type="http://schemas.openxmlformats.org/officeDocument/2006/relationships/numbering" Target="/word/numbering.xml" Id="R9f1757c3fa104ae0" /><Relationship Type="http://schemas.openxmlformats.org/officeDocument/2006/relationships/settings" Target="/word/settings.xml" Id="R7b22817fd8f04c58" /><Relationship Type="http://schemas.openxmlformats.org/officeDocument/2006/relationships/image" Target="/word/media/bde2bd34-6e4c-4a36-91af-a2eb8503c978.png" Id="Rd6bc94f24d214dc1" /></Relationships>
</file>