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a77de8c5a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3032ecb2e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Carriere,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19db14ee41f3" /><Relationship Type="http://schemas.openxmlformats.org/officeDocument/2006/relationships/numbering" Target="/word/numbering.xml" Id="R23a1d01edde64c7a" /><Relationship Type="http://schemas.openxmlformats.org/officeDocument/2006/relationships/settings" Target="/word/settings.xml" Id="R8f1c7856ec574a7e" /><Relationship Type="http://schemas.openxmlformats.org/officeDocument/2006/relationships/image" Target="/word/media/25e9d1b2-1b50-4b96-a72e-f53d4dc341dd.png" Id="R4203032ecb2e4323" /></Relationships>
</file>