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b23c1f3854a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eca2f43f8342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Carrizo,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2c944dd4146c3" /><Relationship Type="http://schemas.openxmlformats.org/officeDocument/2006/relationships/numbering" Target="/word/numbering.xml" Id="Rab25b513e8564b8d" /><Relationship Type="http://schemas.openxmlformats.org/officeDocument/2006/relationships/settings" Target="/word/settings.xml" Id="R8730f0df4002478f" /><Relationship Type="http://schemas.openxmlformats.org/officeDocument/2006/relationships/image" Target="/word/media/e7cc0e4d-025a-4d07-9a03-65463c8245a9.png" Id="Rb7eca2f43f834206" /></Relationships>
</file>