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4444fac84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b62d8141a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Carroll Valley,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23c6f6df84d78" /><Relationship Type="http://schemas.openxmlformats.org/officeDocument/2006/relationships/numbering" Target="/word/numbering.xml" Id="R59010a5faf4d4c6c" /><Relationship Type="http://schemas.openxmlformats.org/officeDocument/2006/relationships/settings" Target="/word/settings.xml" Id="R8c3947463f284149" /><Relationship Type="http://schemas.openxmlformats.org/officeDocument/2006/relationships/image" Target="/word/media/3910f66e-629f-4d88-bc4c-9b6cc64ae44f.png" Id="R81bb62d8141a4230" /></Relationships>
</file>