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780bae3a1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c7d35532a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Carroll View Terrace,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76ecc47e549c0" /><Relationship Type="http://schemas.openxmlformats.org/officeDocument/2006/relationships/numbering" Target="/word/numbering.xml" Id="Rbff06b339c4a4757" /><Relationship Type="http://schemas.openxmlformats.org/officeDocument/2006/relationships/settings" Target="/word/settings.xml" Id="R3a00b0527d624d3b" /><Relationship Type="http://schemas.openxmlformats.org/officeDocument/2006/relationships/image" Target="/word/media/657e0b3d-153c-4e6c-b935-67bec862225c.png" Id="Ree3c7d35532a45de" /></Relationships>
</file>