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b006fbb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23e0cf2e8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c30c40d374867" /><Relationship Type="http://schemas.openxmlformats.org/officeDocument/2006/relationships/numbering" Target="/word/numbering.xml" Id="R4f4b206dd0394f01" /><Relationship Type="http://schemas.openxmlformats.org/officeDocument/2006/relationships/settings" Target="/word/settings.xml" Id="R7d61daf56d3b482e" /><Relationship Type="http://schemas.openxmlformats.org/officeDocument/2006/relationships/image" Target="/word/media/c2d28a51-3c63-42a7-a8a2-a03dc0c182af.png" Id="R8d423e0cf2e84a8b" /></Relationships>
</file>