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59188a7c7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f44cb337c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95b8b804449c1" /><Relationship Type="http://schemas.openxmlformats.org/officeDocument/2006/relationships/numbering" Target="/word/numbering.xml" Id="R7cd86e62b6d7402f" /><Relationship Type="http://schemas.openxmlformats.org/officeDocument/2006/relationships/settings" Target="/word/settings.xml" Id="Re899ab8906594285" /><Relationship Type="http://schemas.openxmlformats.org/officeDocument/2006/relationships/image" Target="/word/media/1f56c5d6-cc28-40ac-9c9c-684f6cb264b8.png" Id="R9edf44cb337c41e7" /></Relationships>
</file>