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38715e245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c4bef6d35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2034f7eb84eff" /><Relationship Type="http://schemas.openxmlformats.org/officeDocument/2006/relationships/numbering" Target="/word/numbering.xml" Id="Re9fc6ccdd5a64786" /><Relationship Type="http://schemas.openxmlformats.org/officeDocument/2006/relationships/settings" Target="/word/settings.xml" Id="R9faf775279d54369" /><Relationship Type="http://schemas.openxmlformats.org/officeDocument/2006/relationships/image" Target="/word/media/78f28e49-ea54-4e68-bd68-a718bce943d4.png" Id="Rdb2c4bef6d354f0f" /></Relationships>
</file>