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67c8e0d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b53b2c82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Cartwright,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d3d68df1d4013" /><Relationship Type="http://schemas.openxmlformats.org/officeDocument/2006/relationships/numbering" Target="/word/numbering.xml" Id="Rf5385b0d960a4b7c" /><Relationship Type="http://schemas.openxmlformats.org/officeDocument/2006/relationships/settings" Target="/word/settings.xml" Id="R41c1c852709441d7" /><Relationship Type="http://schemas.openxmlformats.org/officeDocument/2006/relationships/image" Target="/word/media/daacfe57-899e-41b4-ac2a-c8d3796b9dff.png" Id="Rb3cb53b2c8284831" /></Relationships>
</file>