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1ce8d54d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8f96cafd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f7f6ff064f7f" /><Relationship Type="http://schemas.openxmlformats.org/officeDocument/2006/relationships/numbering" Target="/word/numbering.xml" Id="R90def5a41bba4a69" /><Relationship Type="http://schemas.openxmlformats.org/officeDocument/2006/relationships/settings" Target="/word/settings.xml" Id="Rfa5fa51eb7ce4571" /><Relationship Type="http://schemas.openxmlformats.org/officeDocument/2006/relationships/image" Target="/word/media/17f257a7-92cb-4e23-b0da-000b7750f9fc.png" Id="R47a8f96cafd9475b" /></Relationships>
</file>