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2f23c9976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74190d95b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Carys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e082b13734097" /><Relationship Type="http://schemas.openxmlformats.org/officeDocument/2006/relationships/numbering" Target="/word/numbering.xml" Id="R8e071a4e7f0d479b" /><Relationship Type="http://schemas.openxmlformats.org/officeDocument/2006/relationships/settings" Target="/word/settings.xml" Id="R907571e1f9ad4e8e" /><Relationship Type="http://schemas.openxmlformats.org/officeDocument/2006/relationships/image" Target="/word/media/91384b6d-cb58-4f25-a2a7-c7bb181e8d48.png" Id="Rcc574190d95b43a3" /></Relationships>
</file>