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988c8a5e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ae7410df5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cca1239c4eae" /><Relationship Type="http://schemas.openxmlformats.org/officeDocument/2006/relationships/numbering" Target="/word/numbering.xml" Id="R8dd88238f1494348" /><Relationship Type="http://schemas.openxmlformats.org/officeDocument/2006/relationships/settings" Target="/word/settings.xml" Id="R26fffeaad8974637" /><Relationship Type="http://schemas.openxmlformats.org/officeDocument/2006/relationships/image" Target="/word/media/9a9252d1-cf9c-49e6-b3f2-c2dc9a66e384.png" Id="Rd9dae7410df54f00" /></Relationships>
</file>