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d572d5249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ef69d88d9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Casey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509ab78e7428c" /><Relationship Type="http://schemas.openxmlformats.org/officeDocument/2006/relationships/numbering" Target="/word/numbering.xml" Id="R2966347a929d46f3" /><Relationship Type="http://schemas.openxmlformats.org/officeDocument/2006/relationships/settings" Target="/word/settings.xml" Id="R5f22ce23e5a7494a" /><Relationship Type="http://schemas.openxmlformats.org/officeDocument/2006/relationships/image" Target="/word/media/26b666a6-695d-4252-8705-1096f1b4bdcd.png" Id="Re40ef69d88d94fba" /></Relationships>
</file>