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a83f3d479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7e2809e5a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Caseyville,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f45869587461a" /><Relationship Type="http://schemas.openxmlformats.org/officeDocument/2006/relationships/numbering" Target="/word/numbering.xml" Id="R9f4d0da73d314eb9" /><Relationship Type="http://schemas.openxmlformats.org/officeDocument/2006/relationships/settings" Target="/word/settings.xml" Id="Ra6b0d078ee324e3e" /><Relationship Type="http://schemas.openxmlformats.org/officeDocument/2006/relationships/image" Target="/word/media/4cd6dc51-9c62-4af3-ab4f-01e76646062b.png" Id="Rbfd7e2809e5a4fa9" /></Relationships>
</file>