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6f108ebb5f48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4d1cfdc44140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Cass Lake,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b1b8b1c2594d9b" /><Relationship Type="http://schemas.openxmlformats.org/officeDocument/2006/relationships/numbering" Target="/word/numbering.xml" Id="Rcfed1c8c0c9e47a3" /><Relationship Type="http://schemas.openxmlformats.org/officeDocument/2006/relationships/settings" Target="/word/settings.xml" Id="R9ec4611094fc4108" /><Relationship Type="http://schemas.openxmlformats.org/officeDocument/2006/relationships/image" Target="/word/media/373fe470-0ab8-49fd-af0b-751221452c14.png" Id="R934d1cfdc44140ec" /></Relationships>
</file>