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2e4b452b2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3c1c175aa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Cassellview,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20dfc5ad64d49" /><Relationship Type="http://schemas.openxmlformats.org/officeDocument/2006/relationships/numbering" Target="/word/numbering.xml" Id="R63b8e25179fe4f05" /><Relationship Type="http://schemas.openxmlformats.org/officeDocument/2006/relationships/settings" Target="/word/settings.xml" Id="Rc3aaae37293b4ca2" /><Relationship Type="http://schemas.openxmlformats.org/officeDocument/2006/relationships/image" Target="/word/media/48bc74b6-fc4c-4c42-9d77-6f0f63ca1ed2.png" Id="Rdee3c1c175aa4ca3" /></Relationships>
</file>