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a6c9cee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a56b97a7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Oaks,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b5c24b18c4372" /><Relationship Type="http://schemas.openxmlformats.org/officeDocument/2006/relationships/numbering" Target="/word/numbering.xml" Id="R750ae17c9d5d4a6b" /><Relationship Type="http://schemas.openxmlformats.org/officeDocument/2006/relationships/settings" Target="/word/settings.xml" Id="R8036fc2b92b2443e" /><Relationship Type="http://schemas.openxmlformats.org/officeDocument/2006/relationships/image" Target="/word/media/a6eb7c99-fef7-4b9b-a230-38144991fd84.png" Id="R050a56b97a7b490b" /></Relationships>
</file>