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e4ad285ff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1e1ca9b47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Castlebrook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c56ce2e0046ac" /><Relationship Type="http://schemas.openxmlformats.org/officeDocument/2006/relationships/numbering" Target="/word/numbering.xml" Id="Rcbec15792eff4d91" /><Relationship Type="http://schemas.openxmlformats.org/officeDocument/2006/relationships/settings" Target="/word/settings.xml" Id="Ra833b279190646bb" /><Relationship Type="http://schemas.openxmlformats.org/officeDocument/2006/relationships/image" Target="/word/media/cbf0df26-daec-4b32-8ad7-7a28b7fdda5b.png" Id="Re321e1ca9b474a07" /></Relationships>
</file>