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3af975fc3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cbd461cd7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Castlemans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53ddca054856" /><Relationship Type="http://schemas.openxmlformats.org/officeDocument/2006/relationships/numbering" Target="/word/numbering.xml" Id="R9b37d99ca1664397" /><Relationship Type="http://schemas.openxmlformats.org/officeDocument/2006/relationships/settings" Target="/word/settings.xml" Id="Rd64128409a4d43ea" /><Relationship Type="http://schemas.openxmlformats.org/officeDocument/2006/relationships/image" Target="/word/media/7f5f07b7-1910-4721-ba3a-b62bb4e0b264.png" Id="Raf1cbd461cd74c14" /></Relationships>
</file>