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347a1f39a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1facdff6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5ff090cea4e65" /><Relationship Type="http://schemas.openxmlformats.org/officeDocument/2006/relationships/numbering" Target="/word/numbering.xml" Id="Red45d41ece52471f" /><Relationship Type="http://schemas.openxmlformats.org/officeDocument/2006/relationships/settings" Target="/word/settings.xml" Id="R1aef685e756e4f0b" /><Relationship Type="http://schemas.openxmlformats.org/officeDocument/2006/relationships/image" Target="/word/media/6fd7cf3a-a13f-43e5-a1fa-4657335ef55e.png" Id="R3ee01facdff6404b" /></Relationships>
</file>