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318632e60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c820043e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Catalpa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f3b4954b0427f" /><Relationship Type="http://schemas.openxmlformats.org/officeDocument/2006/relationships/numbering" Target="/word/numbering.xml" Id="R53cc149f780845cf" /><Relationship Type="http://schemas.openxmlformats.org/officeDocument/2006/relationships/settings" Target="/word/settings.xml" Id="R8e92bf11328a49c2" /><Relationship Type="http://schemas.openxmlformats.org/officeDocument/2006/relationships/image" Target="/word/media/bb1e10ae-e28b-48cd-9637-9519e90dfb72.png" Id="R05edc820043e4b16" /></Relationships>
</file>