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987cef2154d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79fb12f6b46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Catarrh,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d3ac0d2aa04531" /><Relationship Type="http://schemas.openxmlformats.org/officeDocument/2006/relationships/numbering" Target="/word/numbering.xml" Id="Rc83af5f0f3834da5" /><Relationship Type="http://schemas.openxmlformats.org/officeDocument/2006/relationships/settings" Target="/word/settings.xml" Id="Rffc5013ae4a54ea5" /><Relationship Type="http://schemas.openxmlformats.org/officeDocument/2006/relationships/image" Target="/word/media/26294f04-55b9-464f-a2ef-a3493fe378a4.png" Id="R8ee79fb12f6b46e9" /></Relationships>
</file>