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72bae219a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50d511b8c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Catatonk,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8e1bae3e24373" /><Relationship Type="http://schemas.openxmlformats.org/officeDocument/2006/relationships/numbering" Target="/word/numbering.xml" Id="Ra3cb015173f9485f" /><Relationship Type="http://schemas.openxmlformats.org/officeDocument/2006/relationships/settings" Target="/word/settings.xml" Id="R6947eb6e92e04d82" /><Relationship Type="http://schemas.openxmlformats.org/officeDocument/2006/relationships/image" Target="/word/media/3edb2a9b-1f7b-402b-96d2-b87b77787670.png" Id="Rcd450d511b8c4df4" /></Relationships>
</file>