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3eac2f5e1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c34160e48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Catawba Ridge,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5e65db6494a75" /><Relationship Type="http://schemas.openxmlformats.org/officeDocument/2006/relationships/numbering" Target="/word/numbering.xml" Id="R38cc00ca127049d2" /><Relationship Type="http://schemas.openxmlformats.org/officeDocument/2006/relationships/settings" Target="/word/settings.xml" Id="R8f7de18c334e4df4" /><Relationship Type="http://schemas.openxmlformats.org/officeDocument/2006/relationships/image" Target="/word/media/25fe5e58-0993-4d1b-924c-91f33aade8e4.png" Id="R52bc34160e484a60" /></Relationships>
</file>