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cbb10c85e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dcdf2ab22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Cateechee,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3991a38154d1b" /><Relationship Type="http://schemas.openxmlformats.org/officeDocument/2006/relationships/numbering" Target="/word/numbering.xml" Id="R2c25210815cd4da8" /><Relationship Type="http://schemas.openxmlformats.org/officeDocument/2006/relationships/settings" Target="/word/settings.xml" Id="R4b065494893b4dd3" /><Relationship Type="http://schemas.openxmlformats.org/officeDocument/2006/relationships/image" Target="/word/media/13c99163-4da4-4ea9-aabe-6375fa9d9280.png" Id="R0dedcdf2ab224131" /></Relationships>
</file>