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cded42b8b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24a259d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Cathedral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c47cf1387478c" /><Relationship Type="http://schemas.openxmlformats.org/officeDocument/2006/relationships/numbering" Target="/word/numbering.xml" Id="Raa99f342cd6a4cef" /><Relationship Type="http://schemas.openxmlformats.org/officeDocument/2006/relationships/settings" Target="/word/settings.xml" Id="Rd4fd923c54a14de1" /><Relationship Type="http://schemas.openxmlformats.org/officeDocument/2006/relationships/image" Target="/word/media/d9fe28cf-57cd-4f4f-af82-b54d65ac6a0f.png" Id="R2d7824a259db4d8d" /></Relationships>
</file>